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63B31746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</w:t>
      </w:r>
      <w:proofErr w:type="gramStart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размере  _</w:t>
      </w:r>
      <w:proofErr w:type="gramEnd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2AB1A640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краю (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4B8B639C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233401001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2A30E8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Pr="002A30E8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2A30E8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2EF41644" w14:textId="0A2DBF3F" w:rsidR="00120E3F" w:rsidRDefault="00163100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5.3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неисполнения (ненадлежащего исполнения) Покупателем обязательств по оплате цены Участка Покупатель уплачивает Продавцу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пеню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в размере 1% на день фактического исполнения обязательства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действующей на дату выполнения денежных обязательств перед соответствующими бюджетами, от невнесенной суммы за каждый день просрочки.</w:t>
      </w:r>
      <w:r w:rsidR="001571E4" w:rsidRPr="00120E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7B396" w14:textId="0695769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Не поступление денежных средств в счет оплаты Участка в сумме и в сроки, указанные в разделе 2.3 настоящего Договора, считается отказом Покупателя от исполнения обязательств по оплате Участка.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14:paraId="02114A54" w14:textId="1C6D3AC6" w:rsid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Участка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14:paraId="691FA813" w14:textId="49900C0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5.</w:t>
      </w:r>
      <w:r w:rsidR="00000728">
        <w:rPr>
          <w:rFonts w:ascii="Times New Roman" w:hAnsi="Times New Roman" w:cs="Times New Roman"/>
          <w:sz w:val="24"/>
          <w:szCs w:val="24"/>
        </w:rPr>
        <w:t>4</w:t>
      </w:r>
      <w:r w:rsidRPr="00120E3F">
        <w:rPr>
          <w:rFonts w:ascii="Times New Roman" w:hAnsi="Times New Roman" w:cs="Times New Roman"/>
          <w:sz w:val="24"/>
          <w:szCs w:val="24"/>
        </w:rPr>
        <w:t>. В случае уклонения Покупателя от фактического принятия Участка в установленный настоящим Договором срок он уплачивает пеню в размере 1% от общей стоимости имущества за каждый день просрочки.</w:t>
      </w:r>
    </w:p>
    <w:p w14:paraId="4ADE1E6F" w14:textId="0543B924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</w:t>
      </w:r>
      <w:r w:rsidR="00000728"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 В случае если покупатель отказывается от принятия Участка, то настоящий Договор считается расторгнутым с момента уведомления Покупателем Продавца об отказе в получении Участка, при этом Покупатель выплачивает Продавцу неустойку в размере внесенного задатка.</w:t>
      </w:r>
    </w:p>
    <w:p w14:paraId="47D056B6" w14:textId="4642654F" w:rsidR="00D8450D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В предусмотренном настоящим пунктом случае Покупателю возвращаются перечисленные им в счет оплаты Участка денежные средства за вычетом суммы неустойки. Удержанная сумма денежных средств засчитывается в счет уплаты Покупателем неустойки за неисполнение обязанности по принятию Участка.</w:t>
      </w:r>
    </w:p>
    <w:p w14:paraId="3A31664A" w14:textId="186B80F4" w:rsidR="00DE7894" w:rsidRPr="002A30E8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2A30E8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2A30E8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2A30E8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</w:t>
      </w:r>
      <w:r w:rsidRPr="00786C9B">
        <w:rPr>
          <w:rStyle w:val="2"/>
          <w:sz w:val="24"/>
          <w:szCs w:val="24"/>
        </w:rPr>
        <w:t xml:space="preserve">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</w:t>
      </w:r>
      <w:r w:rsidRPr="00786C9B">
        <w:rPr>
          <w:rStyle w:val="2"/>
          <w:sz w:val="24"/>
          <w:szCs w:val="24"/>
        </w:rPr>
        <w:lastRenderedPageBreak/>
        <w:t>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6E1C1F24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Договор составлен на русском языке в </w:t>
      </w:r>
      <w:r w:rsidR="00790F06">
        <w:rPr>
          <w:rFonts w:ascii="Times New Roman" w:hAnsi="Times New Roman" w:cs="Times New Roman"/>
          <w:sz w:val="24"/>
          <w:szCs w:val="24"/>
        </w:rPr>
        <w:t>2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648E5E67" w:rsidR="005E1F68" w:rsidRPr="005E1F68" w:rsidRDefault="00790F06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Стародеревянковского</w:t>
            </w:r>
            <w:r w:rsidR="005E1F68"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5C211D74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</w:t>
            </w:r>
            <w:r w:rsidR="00790F06"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КПП: 233401001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proofErr w:type="gramStart"/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adsso@mail.ru ,</w:t>
            </w:r>
            <w:proofErr w:type="gramEnd"/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2E54DA1A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shd w:val="clear" w:color="auto" w:fill="auto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12C46170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shd w:val="clear" w:color="auto" w:fill="auto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23BE1EF" w14:textId="77777777" w:rsidR="00000728" w:rsidRDefault="00000728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1B122710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земельный </w:t>
      </w:r>
      <w:proofErr w:type="gramStart"/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</w:t>
      </w:r>
      <w:proofErr w:type="gramEnd"/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AE8F217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 Стародеревянковского</w:t>
            </w:r>
            <w:proofErr w:type="gramEnd"/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3F266426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7" w:type="dxa"/>
            <w:shd w:val="clear" w:color="auto" w:fill="auto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5318DC6D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</w:tr>
      <w:tr w:rsidR="00000728" w:rsidRPr="00AB0F13" w14:paraId="22857CEB" w14:textId="77777777" w:rsidTr="004A0182">
        <w:trPr>
          <w:gridAfter w:val="1"/>
          <w:wAfter w:w="4677" w:type="dxa"/>
          <w:trHeight w:val="415"/>
        </w:trPr>
        <w:tc>
          <w:tcPr>
            <w:tcW w:w="5070" w:type="dxa"/>
            <w:vAlign w:val="center"/>
          </w:tcPr>
          <w:p w14:paraId="7618ED25" w14:textId="786A8CDF" w:rsidR="00000728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00728"/>
    <w:rsid w:val="000879D7"/>
    <w:rsid w:val="00120E3F"/>
    <w:rsid w:val="00124FD2"/>
    <w:rsid w:val="00136DEE"/>
    <w:rsid w:val="001571E4"/>
    <w:rsid w:val="00163100"/>
    <w:rsid w:val="001B54E0"/>
    <w:rsid w:val="00221100"/>
    <w:rsid w:val="002672B8"/>
    <w:rsid w:val="002A225E"/>
    <w:rsid w:val="002A30E8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D56DD"/>
    <w:rsid w:val="006E5B39"/>
    <w:rsid w:val="00702F19"/>
    <w:rsid w:val="00730AD3"/>
    <w:rsid w:val="00786C9B"/>
    <w:rsid w:val="00790F06"/>
    <w:rsid w:val="007E5966"/>
    <w:rsid w:val="00822F17"/>
    <w:rsid w:val="00863C44"/>
    <w:rsid w:val="00874ACA"/>
    <w:rsid w:val="008C3B7F"/>
    <w:rsid w:val="00AB0F13"/>
    <w:rsid w:val="00AD2749"/>
    <w:rsid w:val="00B71003"/>
    <w:rsid w:val="00B81D48"/>
    <w:rsid w:val="00B82B3A"/>
    <w:rsid w:val="00C90966"/>
    <w:rsid w:val="00D831BC"/>
    <w:rsid w:val="00D8450D"/>
    <w:rsid w:val="00DB42B4"/>
    <w:rsid w:val="00DE7894"/>
    <w:rsid w:val="00E91705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2023-05-02T08:38:00Z</cp:lastPrinted>
  <dcterms:created xsi:type="dcterms:W3CDTF">2022-10-06T08:15:00Z</dcterms:created>
  <dcterms:modified xsi:type="dcterms:W3CDTF">2025-04-22T13:16:00Z</dcterms:modified>
</cp:coreProperties>
</file>